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F00DA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F00DA0">
        <w:rPr>
          <w:color w:val="C00000"/>
          <w:u w:val="thick" w:color="C00000"/>
          <w:lang w:val="kk-KZ"/>
        </w:rPr>
        <w:t>Психология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E72693">
        <w:rPr>
          <w:color w:val="C00000"/>
          <w:u w:val="thick" w:color="C00000"/>
        </w:rPr>
        <w:t>19</w:t>
      </w:r>
    </w:p>
    <w:p w:rsidR="00F051CD" w:rsidRDefault="00E72693">
      <w:pPr>
        <w:pStyle w:val="a3"/>
        <w:spacing w:before="19"/>
        <w:ind w:left="115"/>
      </w:pPr>
      <w:r>
        <w:rPr>
          <w:color w:val="C00000"/>
          <w:u w:val="thick" w:color="C00000"/>
        </w:rPr>
        <w:t>2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5A090A" w:rsidRDefault="005A090A" w:rsidP="005A090A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весеннем семестре</w:t>
      </w:r>
    </w:p>
    <w:p w:rsidR="00F051CD" w:rsidRDefault="00F051CD">
      <w:pPr>
        <w:spacing w:before="9"/>
        <w:rPr>
          <w:b/>
        </w:rPr>
      </w:pPr>
      <w:bookmarkStart w:id="0" w:name="_GoBack"/>
      <w:bookmarkEnd w:id="0"/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p w:rsidR="00E72693" w:rsidRPr="006F5C47" w:rsidRDefault="00E72693" w:rsidP="00E72693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Обязательные дисциплины. Профилирующие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605"/>
        <w:gridCol w:w="1470"/>
      </w:tblGrid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41A0B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41A0B" w:rsidRDefault="00A13922" w:rsidP="00F27F64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психологию-1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PSH3328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Медицинская психология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56B56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MGT3305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Управление персоналом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56B56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Психология развития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PSH3326/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Основы психологического консультирования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5065A1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MGT3308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4C6909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Компенсационный менеджмент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C6909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Standard"/>
              <w:spacing w:after="0" w:line="240" w:lineRule="auto"/>
              <w:jc w:val="both"/>
            </w:pPr>
            <w:r>
              <w:t>MGT3312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4C6909">
            <w:pPr>
              <w:pStyle w:val="Standard"/>
              <w:spacing w:after="0" w:line="240" w:lineRule="auto"/>
              <w:jc w:val="both"/>
            </w:pPr>
            <w:r>
              <w:t>Управление эффективностью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Pr="006F5C47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C6909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Standard"/>
              <w:spacing w:after="0" w:line="240" w:lineRule="auto"/>
              <w:jc w:val="both"/>
            </w:pPr>
            <w:r>
              <w:t>CBL3302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4C6909">
            <w:pPr>
              <w:pStyle w:val="Standard"/>
              <w:spacing w:after="0" w:line="240" w:lineRule="auto"/>
              <w:jc w:val="both"/>
            </w:pPr>
            <w:r>
              <w:t>Трудовое право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Pr="006F5C47" w:rsidRDefault="005065A1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C6909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Standard"/>
              <w:spacing w:after="0" w:line="240" w:lineRule="auto"/>
              <w:jc w:val="both"/>
            </w:pPr>
            <w:r>
              <w:t>PSH4210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4C6909">
            <w:pPr>
              <w:pStyle w:val="Standard"/>
              <w:spacing w:after="0" w:line="240" w:lineRule="auto"/>
              <w:jc w:val="both"/>
            </w:pPr>
            <w:r>
              <w:t>Психологическая диагностика и оценка персонала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Pr="006F5C47" w:rsidRDefault="005065A1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PSH4330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4C6909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 Психологический тренинг в организациях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72693" w:rsidRDefault="00E72693" w:rsidP="00E72693">
      <w:pPr>
        <w:pStyle w:val="Standard"/>
      </w:pPr>
    </w:p>
    <w:p w:rsidR="00E72693" w:rsidRPr="006F5C47" w:rsidRDefault="00E72693" w:rsidP="00E72693">
      <w:pPr>
        <w:pStyle w:val="Standard"/>
        <w:rPr>
          <w:rFonts w:ascii="Nimbus Roman No9 L" w:hAnsi="Nimbus Roman No9 L"/>
          <w:b/>
          <w:bCs/>
          <w:sz w:val="20"/>
          <w:szCs w:val="20"/>
          <w:lang w:val="kk-KZ"/>
        </w:rPr>
      </w:pPr>
      <w:r>
        <w:rPr>
          <w:rFonts w:ascii="Nimbus Roman No9 L" w:hAnsi="Nimbus Roman No9 L"/>
          <w:b/>
          <w:bCs/>
          <w:sz w:val="20"/>
          <w:szCs w:val="20"/>
          <w:lang w:val="kk-KZ"/>
        </w:rPr>
        <w:t>Обязательные дисциплины</w:t>
      </w:r>
      <w:r>
        <w:rPr>
          <w:rFonts w:ascii="Nimbus Roman No9 L" w:hAnsi="Nimbus Roman No9 L"/>
          <w:b/>
          <w:bCs/>
          <w:sz w:val="20"/>
          <w:szCs w:val="20"/>
        </w:rPr>
        <w:t>. Базовые.</w:t>
      </w:r>
    </w:p>
    <w:tbl>
      <w:tblPr>
        <w:tblW w:w="1003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72693" w:rsidTr="003951C5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72693" w:rsidTr="003951C5">
        <w:trPr>
          <w:trHeight w:val="60"/>
        </w:trPr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BUS2202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Бизнес этика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3951C5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BUS2201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Бизнес 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3951C5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MGT2201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Организационное поведение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3951C5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3951C5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2204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социальную психологию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3951C5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PSH2203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Психология развития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3951C5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2208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Дифференциальная психология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3951C5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2211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 личности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Tr="003951C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RSM3201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Research methods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3951C5" w:rsidTr="003951C5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C5" w:rsidRDefault="003951C5" w:rsidP="003951C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C5" w:rsidRDefault="003951C5" w:rsidP="003951C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TLN 3213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C5" w:rsidRDefault="003951C5" w:rsidP="003951C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1C5" w:rsidRDefault="003951C5" w:rsidP="003951C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72693" w:rsidRDefault="00E72693" w:rsidP="00E72693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</w:p>
    <w:p w:rsidR="00E72693" w:rsidRDefault="00E72693" w:rsidP="00E72693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>
        <w:rPr>
          <w:rFonts w:ascii="Nimbus Roman No9 L" w:hAnsi="Nimbus Roman No9 L"/>
          <w:b/>
          <w:bCs/>
          <w:sz w:val="20"/>
          <w:szCs w:val="20"/>
          <w:lang w:val="kk-KZ"/>
        </w:rPr>
        <w:t>Базовые</w:t>
      </w:r>
      <w:r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1616"/>
        <w:gridCol w:w="3546"/>
        <w:gridCol w:w="1530"/>
      </w:tblGrid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72693" w:rsidRPr="001914EA" w:rsidTr="00F27F64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BUS3203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Предпринимательство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RPr="001914EA" w:rsidTr="00F27F64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MKT3201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Маркетинг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RPr="001914EA" w:rsidTr="00F27F6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психологию-1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3214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Позитивная психология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23BC2" w:rsidRPr="001914EA" w:rsidTr="00F27F6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</w:pPr>
            <w:r>
              <w:t>MKT3205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E23BC2">
            <w:pPr>
              <w:pStyle w:val="TableContents"/>
              <w:spacing w:after="0" w:line="240" w:lineRule="auto"/>
            </w:pPr>
            <w:r>
              <w:t>Потребительское поведение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23BC2" w:rsidRPr="001914EA" w:rsidTr="00F27F6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lastRenderedPageBreak/>
              <w:t>Введение в психологию-1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</w:pPr>
            <w:r>
              <w:t>PSH 3213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E23BC2">
            <w:pPr>
              <w:pStyle w:val="TableContents"/>
              <w:spacing w:after="0" w:line="240" w:lineRule="auto"/>
            </w:pPr>
            <w:r>
              <w:t>Когнитивная психология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23BC2" w:rsidRPr="001914EA" w:rsidTr="00F27F64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</w:pPr>
            <w:r>
              <w:t>PRC 4302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E23BC2">
            <w:pPr>
              <w:pStyle w:val="TableContents"/>
              <w:spacing w:after="0" w:line="240" w:lineRule="auto"/>
            </w:pPr>
            <w:r>
              <w:t>Кризисные коммуникации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RPr="001914EA" w:rsidTr="00E23BC2"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1914EA" w:rsidRDefault="00E23BC2" w:rsidP="00E23B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1914EA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MGT4209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Управление изменениями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E23BC2" w:rsidRDefault="00E23BC2">
      <w:pPr>
        <w:spacing w:before="8"/>
        <w:rPr>
          <w:sz w:val="24"/>
        </w:rPr>
      </w:pPr>
    </w:p>
    <w:p w:rsidR="00E23BC2" w:rsidRDefault="00E23BC2">
      <w:pPr>
        <w:spacing w:before="8"/>
        <w:rPr>
          <w:sz w:val="24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</w:t>
      </w:r>
      <w:r w:rsidR="00973334" w:rsidRPr="00973334">
        <w:t xml:space="preserve"> </w:t>
      </w:r>
      <w:r w:rsidR="00F00DA0">
        <w:rPr>
          <w:lang w:val="en-US"/>
        </w:rPr>
        <w:t>kazikhan</w:t>
      </w:r>
      <w:r w:rsidR="00F00DA0" w:rsidRPr="00F00DA0">
        <w:t>_</w:t>
      </w:r>
      <w:r w:rsidR="00F00DA0">
        <w:rPr>
          <w:lang w:val="en-US"/>
        </w:rPr>
        <w:t>k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FF" w:rsidRDefault="009A7DFF" w:rsidP="006F52EF">
      <w:pPr>
        <w:pStyle w:val="TableParagraph"/>
        <w:spacing w:before="0"/>
      </w:pPr>
      <w:r>
        <w:separator/>
      </w:r>
    </w:p>
  </w:endnote>
  <w:endnote w:type="continuationSeparator" w:id="0">
    <w:p w:rsidR="009A7DFF" w:rsidRDefault="009A7DFF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FF" w:rsidRDefault="009A7DFF" w:rsidP="006F52EF">
      <w:pPr>
        <w:pStyle w:val="TableParagraph"/>
        <w:spacing w:before="0"/>
      </w:pPr>
      <w:r>
        <w:separator/>
      </w:r>
    </w:p>
  </w:footnote>
  <w:footnote w:type="continuationSeparator" w:id="0">
    <w:p w:rsidR="009A7DFF" w:rsidRDefault="009A7DFF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C36AE"/>
    <w:rsid w:val="000F25E8"/>
    <w:rsid w:val="00157559"/>
    <w:rsid w:val="001729C6"/>
    <w:rsid w:val="0018465F"/>
    <w:rsid w:val="001873E6"/>
    <w:rsid w:val="00196E20"/>
    <w:rsid w:val="001F2958"/>
    <w:rsid w:val="002A39F8"/>
    <w:rsid w:val="002D4268"/>
    <w:rsid w:val="002E4B11"/>
    <w:rsid w:val="00315EDF"/>
    <w:rsid w:val="00353ABE"/>
    <w:rsid w:val="0036721F"/>
    <w:rsid w:val="003951C5"/>
    <w:rsid w:val="00434059"/>
    <w:rsid w:val="00440EAF"/>
    <w:rsid w:val="00467C93"/>
    <w:rsid w:val="004A0E88"/>
    <w:rsid w:val="004C6909"/>
    <w:rsid w:val="005065A1"/>
    <w:rsid w:val="005171CF"/>
    <w:rsid w:val="00593FD1"/>
    <w:rsid w:val="005A090A"/>
    <w:rsid w:val="0067676A"/>
    <w:rsid w:val="006F52EF"/>
    <w:rsid w:val="00705E3E"/>
    <w:rsid w:val="00722323"/>
    <w:rsid w:val="007263F7"/>
    <w:rsid w:val="00813E84"/>
    <w:rsid w:val="008973ED"/>
    <w:rsid w:val="008E54C0"/>
    <w:rsid w:val="009364A2"/>
    <w:rsid w:val="00973334"/>
    <w:rsid w:val="009927E9"/>
    <w:rsid w:val="009A7DFF"/>
    <w:rsid w:val="009C65E0"/>
    <w:rsid w:val="00A13922"/>
    <w:rsid w:val="00A34BDF"/>
    <w:rsid w:val="00A37639"/>
    <w:rsid w:val="00A63D08"/>
    <w:rsid w:val="00A94588"/>
    <w:rsid w:val="00AC671B"/>
    <w:rsid w:val="00C85000"/>
    <w:rsid w:val="00CA280A"/>
    <w:rsid w:val="00E0629A"/>
    <w:rsid w:val="00E23BC2"/>
    <w:rsid w:val="00E72693"/>
    <w:rsid w:val="00F00DA0"/>
    <w:rsid w:val="00F051CD"/>
    <w:rsid w:val="00F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paragraph" w:customStyle="1" w:styleId="Standard">
    <w:name w:val="Standard"/>
    <w:rsid w:val="00E72693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726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2020-12-28T10:18:00Z</dcterms:created>
  <dcterms:modified xsi:type="dcterms:W3CDTF">2021-01-06T05:10:00Z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